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E186" w14:textId="77777777" w:rsidR="00143EA7" w:rsidRPr="00C56893" w:rsidRDefault="006D00A4" w:rsidP="006D00A4">
      <w:pPr>
        <w:jc w:val="center"/>
        <w:rPr>
          <w:b/>
          <w:sz w:val="40"/>
          <w:szCs w:val="40"/>
        </w:rPr>
      </w:pPr>
      <w:r w:rsidRPr="00C56893">
        <w:rPr>
          <w:b/>
          <w:sz w:val="40"/>
          <w:szCs w:val="40"/>
        </w:rPr>
        <w:t xml:space="preserve">Informace k odpadovému hospodářství </w:t>
      </w:r>
    </w:p>
    <w:p w14:paraId="3EE19BDC" w14:textId="3AD3FEC0" w:rsidR="002A0188" w:rsidRPr="00C56893" w:rsidRDefault="006D00A4" w:rsidP="00C56893">
      <w:pPr>
        <w:jc w:val="center"/>
        <w:rPr>
          <w:b/>
          <w:sz w:val="40"/>
          <w:szCs w:val="40"/>
        </w:rPr>
      </w:pPr>
      <w:r w:rsidRPr="00C56893">
        <w:rPr>
          <w:b/>
          <w:sz w:val="40"/>
          <w:szCs w:val="40"/>
        </w:rPr>
        <w:t xml:space="preserve">v obci </w:t>
      </w:r>
      <w:r w:rsidR="005033BA">
        <w:rPr>
          <w:b/>
          <w:sz w:val="40"/>
          <w:szCs w:val="40"/>
        </w:rPr>
        <w:t>Voděrady</w:t>
      </w:r>
      <w:r w:rsidRPr="00C56893">
        <w:rPr>
          <w:b/>
          <w:sz w:val="40"/>
          <w:szCs w:val="40"/>
        </w:rPr>
        <w:t xml:space="preserve"> za rok 2020</w:t>
      </w:r>
    </w:p>
    <w:p w14:paraId="049B6C82" w14:textId="615D3F8D" w:rsidR="00C77B90" w:rsidRDefault="002A0188" w:rsidP="009D6D89">
      <w:pPr>
        <w:rPr>
          <w:sz w:val="24"/>
          <w:szCs w:val="24"/>
        </w:rPr>
      </w:pPr>
      <w:r>
        <w:rPr>
          <w:b/>
          <w:sz w:val="32"/>
          <w:szCs w:val="32"/>
        </w:rPr>
        <w:t>J</w:t>
      </w:r>
      <w:r w:rsidR="00143EA7">
        <w:rPr>
          <w:b/>
          <w:sz w:val="32"/>
          <w:szCs w:val="32"/>
        </w:rPr>
        <w:t>aké máme složení</w:t>
      </w:r>
      <w:r w:rsidR="006D00A4" w:rsidRPr="000326A8">
        <w:rPr>
          <w:b/>
          <w:sz w:val="32"/>
          <w:szCs w:val="32"/>
        </w:rPr>
        <w:t xml:space="preserve"> odpadů:</w:t>
      </w:r>
      <w:r w:rsidR="009D6D89" w:rsidRPr="00E63B5A">
        <w:rPr>
          <w:sz w:val="24"/>
          <w:szCs w:val="24"/>
        </w:rPr>
        <w:t xml:space="preserve"> </w:t>
      </w:r>
    </w:p>
    <w:p w14:paraId="01D7B521" w14:textId="77777777" w:rsidR="00E91055" w:rsidRDefault="00C77B90" w:rsidP="00E91055">
      <w:pPr>
        <w:keepNext/>
        <w:jc w:val="both"/>
      </w:pPr>
      <w:r>
        <w:rPr>
          <w:noProof/>
        </w:rPr>
        <w:drawing>
          <wp:inline distT="0" distB="0" distL="0" distR="0" wp14:anchorId="190BE138" wp14:editId="1FE5A3EB">
            <wp:extent cx="4568825" cy="3660776"/>
            <wp:effectExtent l="0" t="0" r="3175" b="1587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3BA2459-5180-4C47-B06B-350D661B3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BAD015E" w14:textId="342041AB" w:rsidR="00C77B90" w:rsidRPr="00FE43EC" w:rsidRDefault="00E91055" w:rsidP="00E91055">
      <w:pPr>
        <w:pStyle w:val="Titulek"/>
        <w:jc w:val="both"/>
        <w:rPr>
          <w:rFonts w:ascii="Arial Black" w:hAnsi="Arial Black"/>
          <w:b/>
          <w:bCs/>
          <w:i w:val="0"/>
          <w:iCs w:val="0"/>
          <w:color w:val="9CC2E5" w:themeColor="accent1" w:themeTint="99"/>
        </w:rPr>
      </w:pP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t xml:space="preserve">Obrázek </w:t>
      </w: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fldChar w:fldCharType="begin"/>
      </w: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instrText xml:space="preserve"> SEQ Obrázek \* ARABIC </w:instrText>
      </w: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fldChar w:fldCharType="separate"/>
      </w:r>
      <w:r w:rsidR="0020131D">
        <w:rPr>
          <w:rFonts w:ascii="Arial Black" w:hAnsi="Arial Black"/>
          <w:b/>
          <w:bCs/>
          <w:i w:val="0"/>
          <w:iCs w:val="0"/>
          <w:noProof/>
          <w:color w:val="9CC2E5" w:themeColor="accent1" w:themeTint="99"/>
        </w:rPr>
        <w:t>1</w:t>
      </w: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fldChar w:fldCharType="end"/>
      </w:r>
      <w:r w:rsidRPr="00FE43EC">
        <w:rPr>
          <w:rFonts w:ascii="Arial Black" w:hAnsi="Arial Black"/>
          <w:b/>
          <w:bCs/>
          <w:i w:val="0"/>
          <w:iCs w:val="0"/>
          <w:color w:val="9CC2E5" w:themeColor="accent1" w:themeTint="99"/>
        </w:rPr>
        <w:t xml:space="preserve"> SKO</w:t>
      </w:r>
    </w:p>
    <w:p w14:paraId="55B1AF91" w14:textId="161211E0" w:rsidR="00E91055" w:rsidRPr="00FE43EC" w:rsidRDefault="00E91055" w:rsidP="00E91055">
      <w:pPr>
        <w:pStyle w:val="Titulek"/>
        <w:jc w:val="both"/>
        <w:rPr>
          <w:rFonts w:ascii="Arial Black" w:hAnsi="Arial Black"/>
          <w:b/>
          <w:bCs/>
          <w:i w:val="0"/>
          <w:iCs w:val="0"/>
          <w:color w:val="ED7D31" w:themeColor="accent2"/>
          <w:sz w:val="24"/>
          <w:szCs w:val="24"/>
        </w:rPr>
      </w:pPr>
      <w:r w:rsidRPr="00FE43EC">
        <w:rPr>
          <w:rFonts w:ascii="Arial Black" w:hAnsi="Arial Black"/>
          <w:b/>
          <w:bCs/>
          <w:i w:val="0"/>
          <w:iCs w:val="0"/>
          <w:color w:val="ED7D31" w:themeColor="accent2"/>
        </w:rPr>
        <w:t>Obrázek 2 PAPÍR</w:t>
      </w:r>
    </w:p>
    <w:p w14:paraId="1CA93FA5" w14:textId="64493344" w:rsidR="00E91055" w:rsidRPr="00FE43EC" w:rsidRDefault="00E91055" w:rsidP="00E91055">
      <w:pPr>
        <w:pStyle w:val="Titulek"/>
        <w:jc w:val="both"/>
        <w:rPr>
          <w:rFonts w:ascii="Arial Black" w:hAnsi="Arial Black"/>
          <w:b/>
          <w:bCs/>
          <w:i w:val="0"/>
          <w:iCs w:val="0"/>
          <w:color w:val="808080" w:themeColor="background1" w:themeShade="80"/>
          <w:sz w:val="24"/>
          <w:szCs w:val="24"/>
        </w:rPr>
      </w:pPr>
      <w:r w:rsidRPr="00FE43EC">
        <w:rPr>
          <w:rFonts w:ascii="Arial Black" w:hAnsi="Arial Black"/>
          <w:b/>
          <w:bCs/>
          <w:i w:val="0"/>
          <w:iCs w:val="0"/>
          <w:color w:val="808080" w:themeColor="background1" w:themeShade="80"/>
        </w:rPr>
        <w:t xml:space="preserve">Obrázek </w:t>
      </w:r>
      <w:r w:rsidR="00F9417C" w:rsidRPr="00FE43EC">
        <w:rPr>
          <w:rFonts w:ascii="Arial Black" w:hAnsi="Arial Black"/>
          <w:b/>
          <w:bCs/>
          <w:i w:val="0"/>
          <w:iCs w:val="0"/>
          <w:color w:val="808080" w:themeColor="background1" w:themeShade="80"/>
        </w:rPr>
        <w:t>3 PLAST</w:t>
      </w:r>
    </w:p>
    <w:p w14:paraId="23FB5AFC" w14:textId="66B3FDCF" w:rsidR="00E91055" w:rsidRPr="00FE43EC" w:rsidRDefault="00E91055" w:rsidP="00E91055">
      <w:pPr>
        <w:pStyle w:val="Titulek"/>
        <w:jc w:val="both"/>
        <w:rPr>
          <w:rFonts w:ascii="Arial Black" w:hAnsi="Arial Black"/>
          <w:b/>
          <w:bCs/>
          <w:i w:val="0"/>
          <w:iCs w:val="0"/>
          <w:color w:val="FFC000"/>
          <w:sz w:val="24"/>
          <w:szCs w:val="24"/>
        </w:rPr>
      </w:pPr>
      <w:r w:rsidRPr="00FE43EC">
        <w:rPr>
          <w:rFonts w:ascii="Arial Black" w:hAnsi="Arial Black"/>
          <w:b/>
          <w:bCs/>
          <w:i w:val="0"/>
          <w:iCs w:val="0"/>
          <w:color w:val="FFC000"/>
        </w:rPr>
        <w:t xml:space="preserve">Obrázek </w:t>
      </w:r>
      <w:r w:rsidR="00F9417C" w:rsidRPr="00FE43EC">
        <w:rPr>
          <w:rFonts w:ascii="Arial Black" w:hAnsi="Arial Black"/>
          <w:b/>
          <w:bCs/>
          <w:i w:val="0"/>
          <w:iCs w:val="0"/>
          <w:color w:val="FFC000"/>
        </w:rPr>
        <w:t>4 SKLO</w:t>
      </w:r>
    </w:p>
    <w:p w14:paraId="7CDE384E" w14:textId="67F7FA28" w:rsidR="00E91055" w:rsidRPr="00FE43EC" w:rsidRDefault="00E91055" w:rsidP="00E91055">
      <w:pPr>
        <w:pStyle w:val="Titulek"/>
        <w:jc w:val="both"/>
        <w:rPr>
          <w:rFonts w:ascii="Arial Black" w:hAnsi="Arial Black"/>
          <w:b/>
          <w:bCs/>
          <w:i w:val="0"/>
          <w:iCs w:val="0"/>
          <w:color w:val="2E74B5" w:themeColor="accent1" w:themeShade="BF"/>
          <w:sz w:val="24"/>
          <w:szCs w:val="24"/>
        </w:rPr>
      </w:pPr>
      <w:r w:rsidRPr="00FE43EC">
        <w:rPr>
          <w:rFonts w:ascii="Arial Black" w:hAnsi="Arial Black"/>
          <w:b/>
          <w:bCs/>
          <w:i w:val="0"/>
          <w:iCs w:val="0"/>
          <w:color w:val="2E74B5" w:themeColor="accent1" w:themeShade="BF"/>
        </w:rPr>
        <w:t xml:space="preserve">Obrázek </w:t>
      </w:r>
      <w:r w:rsidR="00F9417C" w:rsidRPr="00FE43EC">
        <w:rPr>
          <w:rFonts w:ascii="Arial Black" w:hAnsi="Arial Black"/>
          <w:b/>
          <w:bCs/>
          <w:i w:val="0"/>
          <w:iCs w:val="0"/>
          <w:color w:val="2E74B5" w:themeColor="accent1" w:themeShade="BF"/>
        </w:rPr>
        <w:t>5 BIO</w:t>
      </w:r>
    </w:p>
    <w:tbl>
      <w:tblPr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796"/>
        <w:gridCol w:w="1420"/>
        <w:gridCol w:w="1249"/>
        <w:gridCol w:w="1249"/>
        <w:gridCol w:w="1249"/>
        <w:gridCol w:w="1249"/>
      </w:tblGrid>
      <w:tr w:rsidR="00E91055" w:rsidRPr="00E91055" w14:paraId="2B3841B1" w14:textId="77777777" w:rsidTr="00E91055">
        <w:trPr>
          <w:trHeight w:val="370"/>
        </w:trPr>
        <w:tc>
          <w:tcPr>
            <w:tcW w:w="9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0F77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Množství odpadů v tunách za r. 2020</w:t>
            </w:r>
          </w:p>
        </w:tc>
      </w:tr>
      <w:tr w:rsidR="00E91055" w:rsidRPr="00E91055" w14:paraId="6A8CB34F" w14:textId="77777777" w:rsidTr="00E91055">
        <w:trPr>
          <w:trHeight w:val="290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3CE7B6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204BD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obyvatel k 1.1.2020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3CC9569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množství odpadu (t)</w:t>
            </w:r>
          </w:p>
        </w:tc>
      </w:tr>
      <w:tr w:rsidR="00E91055" w:rsidRPr="00E91055" w14:paraId="1108E6B5" w14:textId="77777777" w:rsidTr="00E91055">
        <w:trPr>
          <w:trHeight w:val="1020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D98F" w14:textId="77777777" w:rsidR="00E91055" w:rsidRPr="00E91055" w:rsidRDefault="00E91055" w:rsidP="00E9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0017" w14:textId="77777777" w:rsidR="00E91055" w:rsidRPr="00E91055" w:rsidRDefault="00E91055" w:rsidP="00E9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FA5496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BDD59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Papír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B79DE3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0DF5D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Sklo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5BAB6" w14:textId="77777777" w:rsidR="00E91055" w:rsidRPr="00E91055" w:rsidRDefault="00E91055" w:rsidP="00E9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Bio</w:t>
            </w:r>
          </w:p>
        </w:tc>
      </w:tr>
      <w:tr w:rsidR="00E91055" w:rsidRPr="00E91055" w14:paraId="54FEDD78" w14:textId="77777777" w:rsidTr="00E91055">
        <w:trPr>
          <w:trHeight w:val="2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AB5" w14:textId="77777777" w:rsidR="00E91055" w:rsidRPr="00E91055" w:rsidRDefault="00E91055" w:rsidP="00E9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Voděrady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3A22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607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109,953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BEC4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9,227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5632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7,441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2B5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5,497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FBBB" w14:textId="77777777" w:rsidR="00E91055" w:rsidRPr="00E91055" w:rsidRDefault="00E91055" w:rsidP="00E9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055">
              <w:rPr>
                <w:rFonts w:ascii="Calibri" w:eastAsia="Times New Roman" w:hAnsi="Calibri" w:cs="Calibri"/>
                <w:color w:val="000000"/>
                <w:lang w:eastAsia="cs-CZ"/>
              </w:rPr>
              <w:t>3,325</w:t>
            </w:r>
          </w:p>
        </w:tc>
      </w:tr>
      <w:tr w:rsidR="00E833DC" w:rsidRPr="00F9417C" w14:paraId="2DE56D12" w14:textId="77777777" w:rsidTr="002F2930">
        <w:trPr>
          <w:trHeight w:val="290"/>
        </w:trPr>
        <w:tc>
          <w:tcPr>
            <w:tcW w:w="95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040F" w14:textId="068F0406" w:rsidR="00E833DC" w:rsidRPr="00F9417C" w:rsidRDefault="00E833DC" w:rsidP="00E8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EA7">
              <w:rPr>
                <w:b/>
                <w:sz w:val="28"/>
                <w:szCs w:val="28"/>
              </w:rPr>
              <w:t xml:space="preserve">Množství odpadu na 1 občana </w:t>
            </w:r>
            <w:proofErr w:type="gramStart"/>
            <w:r w:rsidRPr="00143EA7">
              <w:rPr>
                <w:b/>
                <w:sz w:val="28"/>
                <w:szCs w:val="28"/>
              </w:rPr>
              <w:t>( v</w:t>
            </w:r>
            <w:proofErr w:type="gramEnd"/>
            <w:r w:rsidRPr="00143EA7">
              <w:rPr>
                <w:b/>
                <w:sz w:val="28"/>
                <w:szCs w:val="28"/>
              </w:rPr>
              <w:t> kg)</w:t>
            </w:r>
          </w:p>
        </w:tc>
      </w:tr>
      <w:tr w:rsidR="00F9417C" w:rsidRPr="00F9417C" w14:paraId="0D249A82" w14:textId="77777777" w:rsidTr="00F9417C">
        <w:trPr>
          <w:trHeight w:val="29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17" w14:textId="77777777" w:rsidR="00F9417C" w:rsidRPr="00F9417C" w:rsidRDefault="00F9417C" w:rsidP="00F94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Voděrady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B19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2B55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201,379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023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16,899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38A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13,628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1125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10,068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AB62" w14:textId="77777777" w:rsidR="00F9417C" w:rsidRPr="00F9417C" w:rsidRDefault="00F9417C" w:rsidP="00F94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17C">
              <w:rPr>
                <w:rFonts w:ascii="Calibri" w:eastAsia="Times New Roman" w:hAnsi="Calibri" w:cs="Calibri"/>
                <w:color w:val="000000"/>
                <w:lang w:eastAsia="cs-CZ"/>
              </w:rPr>
              <w:t>6,090</w:t>
            </w:r>
          </w:p>
        </w:tc>
      </w:tr>
    </w:tbl>
    <w:p w14:paraId="0F1453F8" w14:textId="77777777" w:rsidR="009D6D89" w:rsidRDefault="009D6D89" w:rsidP="009D6D89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56141FD" w14:textId="6BCE4CF2" w:rsidR="009D6D89" w:rsidRPr="003714D3" w:rsidRDefault="009D6D89" w:rsidP="009D6D89">
      <w:pPr>
        <w:jc w:val="both"/>
        <w:rPr>
          <w:rFonts w:cstheme="minorHAnsi"/>
          <w:b/>
          <w:bCs/>
          <w:sz w:val="24"/>
          <w:szCs w:val="24"/>
        </w:rPr>
      </w:pPr>
      <w:r w:rsidRPr="003714D3">
        <w:rPr>
          <w:rFonts w:cstheme="minorHAnsi"/>
          <w:b/>
          <w:bCs/>
          <w:sz w:val="24"/>
          <w:szCs w:val="24"/>
        </w:rPr>
        <w:t>Jedlé tuky a oleje 257, 6 kg,</w:t>
      </w:r>
    </w:p>
    <w:p w14:paraId="3C3B8DE0" w14:textId="63A25344" w:rsidR="009D6D89" w:rsidRPr="003714D3" w:rsidRDefault="009D6D89" w:rsidP="009D6D89">
      <w:pPr>
        <w:jc w:val="both"/>
        <w:rPr>
          <w:rFonts w:cstheme="minorHAnsi"/>
          <w:b/>
          <w:bCs/>
          <w:sz w:val="24"/>
          <w:szCs w:val="24"/>
        </w:rPr>
      </w:pPr>
      <w:r w:rsidRPr="003714D3">
        <w:rPr>
          <w:rFonts w:cstheme="minorHAnsi"/>
          <w:b/>
          <w:bCs/>
          <w:sz w:val="24"/>
          <w:szCs w:val="24"/>
        </w:rPr>
        <w:t>Textil 2 105 kg</w:t>
      </w:r>
    </w:p>
    <w:p w14:paraId="258BC206" w14:textId="77777777" w:rsidR="00E833DC" w:rsidRPr="00E63B5A" w:rsidRDefault="00E833DC" w:rsidP="00E833DC">
      <w:pPr>
        <w:rPr>
          <w:sz w:val="24"/>
          <w:szCs w:val="24"/>
        </w:rPr>
      </w:pPr>
      <w:r w:rsidRPr="00E63B5A">
        <w:rPr>
          <w:b/>
          <w:sz w:val="24"/>
          <w:szCs w:val="24"/>
        </w:rPr>
        <w:t xml:space="preserve">Svozová firma: </w:t>
      </w:r>
      <w:r w:rsidRPr="00E63B5A">
        <w:rPr>
          <w:sz w:val="24"/>
          <w:szCs w:val="24"/>
        </w:rPr>
        <w:t>Technické služby Malá Haná s.r.o.</w:t>
      </w:r>
    </w:p>
    <w:p w14:paraId="5E5C9C30" w14:textId="4A671A09" w:rsidR="00E833DC" w:rsidRPr="00E833DC" w:rsidRDefault="00E833DC" w:rsidP="00E833DC">
      <w:pPr>
        <w:jc w:val="both"/>
        <w:rPr>
          <w:sz w:val="24"/>
          <w:szCs w:val="24"/>
        </w:rPr>
      </w:pPr>
      <w:r w:rsidRPr="00E63B5A">
        <w:rPr>
          <w:b/>
          <w:sz w:val="24"/>
          <w:szCs w:val="24"/>
        </w:rPr>
        <w:t xml:space="preserve">Počet </w:t>
      </w:r>
      <w:proofErr w:type="gramStart"/>
      <w:r w:rsidRPr="00E63B5A">
        <w:rPr>
          <w:b/>
          <w:sz w:val="24"/>
          <w:szCs w:val="24"/>
        </w:rPr>
        <w:t xml:space="preserve">nádob: </w:t>
      </w:r>
      <w:r>
        <w:rPr>
          <w:sz w:val="24"/>
          <w:szCs w:val="24"/>
        </w:rPr>
        <w:t xml:space="preserve"> </w:t>
      </w:r>
      <w:r w:rsidR="003714D3">
        <w:rPr>
          <w:sz w:val="24"/>
          <w:szCs w:val="24"/>
        </w:rPr>
        <w:t>14</w:t>
      </w:r>
      <w:proofErr w:type="gramEnd"/>
      <w:r w:rsidR="003714D3">
        <w:rPr>
          <w:sz w:val="24"/>
          <w:szCs w:val="24"/>
        </w:rPr>
        <w:t>-ti denní svoz směsného komunálního odpadu, občané mají p</w:t>
      </w:r>
      <w:r w:rsidRPr="00E63B5A">
        <w:rPr>
          <w:sz w:val="24"/>
          <w:szCs w:val="24"/>
        </w:rPr>
        <w:t xml:space="preserve">řibližně </w:t>
      </w:r>
      <w:r>
        <w:rPr>
          <w:sz w:val="24"/>
          <w:szCs w:val="24"/>
        </w:rPr>
        <w:t xml:space="preserve">210 </w:t>
      </w:r>
      <w:r w:rsidRPr="00E63B5A">
        <w:rPr>
          <w:sz w:val="24"/>
          <w:szCs w:val="24"/>
        </w:rPr>
        <w:t>ks nádob.</w:t>
      </w:r>
    </w:p>
    <w:p w14:paraId="186EFA4F" w14:textId="700A6D2D" w:rsidR="009D6D89" w:rsidRPr="003714D3" w:rsidRDefault="00E833DC" w:rsidP="003714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Pr="00E63B5A">
        <w:rPr>
          <w:sz w:val="24"/>
          <w:szCs w:val="24"/>
        </w:rPr>
        <w:t xml:space="preserve"> sběrných místech má obec kontejnery </w:t>
      </w:r>
      <w:r w:rsidR="003714D3">
        <w:rPr>
          <w:sz w:val="24"/>
          <w:szCs w:val="24"/>
        </w:rPr>
        <w:t>celkem</w:t>
      </w:r>
      <w:r w:rsidR="00E5583A">
        <w:rPr>
          <w:sz w:val="24"/>
          <w:szCs w:val="24"/>
        </w:rPr>
        <w:t xml:space="preserve">: objem </w:t>
      </w:r>
      <w:r w:rsidRPr="00E63B5A">
        <w:rPr>
          <w:sz w:val="24"/>
          <w:szCs w:val="24"/>
        </w:rPr>
        <w:t>1100</w:t>
      </w:r>
      <w:r w:rsidR="003714D3">
        <w:rPr>
          <w:sz w:val="24"/>
          <w:szCs w:val="24"/>
        </w:rPr>
        <w:t xml:space="preserve"> </w:t>
      </w:r>
      <w:r w:rsidRPr="00E63B5A">
        <w:rPr>
          <w:sz w:val="24"/>
          <w:szCs w:val="24"/>
        </w:rPr>
        <w:t xml:space="preserve">l </w:t>
      </w:r>
      <w:r w:rsidR="003714D3">
        <w:rPr>
          <w:sz w:val="24"/>
          <w:szCs w:val="24"/>
        </w:rPr>
        <w:t>na</w:t>
      </w:r>
      <w:r w:rsidRPr="00E63B5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last </w:t>
      </w:r>
      <w:r w:rsidR="009D6D89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ks, Papír </w:t>
      </w:r>
      <w:r w:rsidR="009D6D8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ks, sklo čiré </w:t>
      </w:r>
      <w:r w:rsidR="009D6D89">
        <w:rPr>
          <w:sz w:val="24"/>
          <w:szCs w:val="24"/>
        </w:rPr>
        <w:t xml:space="preserve">2 </w:t>
      </w:r>
      <w:r w:rsidRPr="00E63B5A">
        <w:rPr>
          <w:sz w:val="24"/>
          <w:szCs w:val="24"/>
        </w:rPr>
        <w:t xml:space="preserve">ks, sklo barevné </w:t>
      </w:r>
      <w:r w:rsidR="003714D3">
        <w:rPr>
          <w:sz w:val="24"/>
          <w:szCs w:val="24"/>
        </w:rPr>
        <w:t>2 ks,</w:t>
      </w:r>
      <w:r>
        <w:rPr>
          <w:sz w:val="24"/>
          <w:szCs w:val="24"/>
        </w:rPr>
        <w:t xml:space="preserve"> </w:t>
      </w:r>
      <w:r w:rsidR="009D6D89">
        <w:rPr>
          <w:sz w:val="24"/>
          <w:szCs w:val="24"/>
        </w:rPr>
        <w:t xml:space="preserve">Bio 2 </w:t>
      </w:r>
      <w:r>
        <w:rPr>
          <w:sz w:val="24"/>
          <w:szCs w:val="24"/>
        </w:rPr>
        <w:t xml:space="preserve">ks, </w:t>
      </w:r>
      <w:r w:rsidR="009D6D89">
        <w:rPr>
          <w:sz w:val="24"/>
          <w:szCs w:val="24"/>
        </w:rPr>
        <w:t xml:space="preserve">1 </w:t>
      </w:r>
      <w:proofErr w:type="gramStart"/>
      <w:r w:rsidR="009D6D89">
        <w:rPr>
          <w:sz w:val="24"/>
          <w:szCs w:val="24"/>
        </w:rPr>
        <w:t xml:space="preserve">ks  </w:t>
      </w:r>
      <w:r>
        <w:rPr>
          <w:sz w:val="24"/>
          <w:szCs w:val="24"/>
        </w:rPr>
        <w:t>nádoba</w:t>
      </w:r>
      <w:proofErr w:type="gramEnd"/>
      <w:r>
        <w:rPr>
          <w:sz w:val="24"/>
          <w:szCs w:val="24"/>
        </w:rPr>
        <w:t xml:space="preserve"> na jedlé oleje a </w:t>
      </w:r>
      <w:r w:rsidR="003714D3">
        <w:rPr>
          <w:sz w:val="24"/>
          <w:szCs w:val="24"/>
        </w:rPr>
        <w:t xml:space="preserve">1 ks </w:t>
      </w:r>
      <w:r>
        <w:rPr>
          <w:sz w:val="24"/>
          <w:szCs w:val="24"/>
        </w:rPr>
        <w:t>kontejner na textil.</w:t>
      </w:r>
    </w:p>
    <w:p w14:paraId="74856B28" w14:textId="77777777" w:rsidR="009D6D89" w:rsidRPr="00C56893" w:rsidRDefault="009D6D89" w:rsidP="009D6D89">
      <w:pPr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 xml:space="preserve">Co nás stojí odpadové </w:t>
      </w:r>
      <w:proofErr w:type="gramStart"/>
      <w:r w:rsidRPr="00C56893">
        <w:rPr>
          <w:b/>
          <w:sz w:val="28"/>
          <w:szCs w:val="28"/>
        </w:rPr>
        <w:t>hospodářství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D6D89" w:rsidRPr="00E63B5A" w14:paraId="479FC004" w14:textId="77777777" w:rsidTr="00167D72">
        <w:tc>
          <w:tcPr>
            <w:tcW w:w="6516" w:type="dxa"/>
          </w:tcPr>
          <w:p w14:paraId="3D6CE228" w14:textId="77777777" w:rsidR="009D6D89" w:rsidRPr="00E63B5A" w:rsidRDefault="009D6D89" w:rsidP="00167D72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  <w:p w14:paraId="152CDF7E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758698C5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</w:tr>
      <w:tr w:rsidR="009D6D89" w:rsidRPr="00E63B5A" w14:paraId="7F24A86B" w14:textId="77777777" w:rsidTr="00167D72">
        <w:tc>
          <w:tcPr>
            <w:tcW w:w="6516" w:type="dxa"/>
          </w:tcPr>
          <w:p w14:paraId="56963C6F" w14:textId="77777777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za </w:t>
            </w:r>
            <w:proofErr w:type="gramStart"/>
            <w:r w:rsidRPr="00E63B5A">
              <w:rPr>
                <w:sz w:val="24"/>
                <w:szCs w:val="24"/>
              </w:rPr>
              <w:t>svoz ,</w:t>
            </w:r>
            <w:proofErr w:type="gramEnd"/>
            <w:r w:rsidRPr="00E63B5A">
              <w:rPr>
                <w:sz w:val="24"/>
                <w:szCs w:val="24"/>
              </w:rPr>
              <w:t xml:space="preserve"> likvidaci nebo odevzdání k dalšímu zpracování  - SKO, BIO, PLAST, PAPÍR, SKLO, jedlé oleje, Velkoobjemové odpady a nebezpečné odpady ( Kč/ rok)</w:t>
            </w:r>
          </w:p>
        </w:tc>
        <w:tc>
          <w:tcPr>
            <w:tcW w:w="3940" w:type="dxa"/>
          </w:tcPr>
          <w:p w14:paraId="5C994624" w14:textId="3C950236" w:rsidR="009D6D89" w:rsidRPr="00E63B5A" w:rsidRDefault="003714D3" w:rsidP="00167D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381 787,-</w:t>
            </w:r>
            <w:r w:rsidR="009D6D89" w:rsidRPr="00E63B5A">
              <w:rPr>
                <w:sz w:val="24"/>
                <w:szCs w:val="24"/>
              </w:rPr>
              <w:t>Kč</w:t>
            </w:r>
          </w:p>
        </w:tc>
      </w:tr>
      <w:tr w:rsidR="009D6D89" w:rsidRPr="00E63B5A" w14:paraId="3CD027C4" w14:textId="77777777" w:rsidTr="00167D72">
        <w:tc>
          <w:tcPr>
            <w:tcW w:w="6516" w:type="dxa"/>
          </w:tcPr>
          <w:p w14:paraId="3C5E0CCE" w14:textId="77777777" w:rsidR="009D6D89" w:rsidRPr="00E63B5A" w:rsidRDefault="009D6D89" w:rsidP="00167D72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 xml:space="preserve">Z toho: </w:t>
            </w:r>
          </w:p>
        </w:tc>
        <w:tc>
          <w:tcPr>
            <w:tcW w:w="3940" w:type="dxa"/>
          </w:tcPr>
          <w:p w14:paraId="7F1DFF18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</w:tr>
      <w:tr w:rsidR="009D6D89" w:rsidRPr="00E63B5A" w14:paraId="0DEF5473" w14:textId="77777777" w:rsidTr="00167D72">
        <w:tc>
          <w:tcPr>
            <w:tcW w:w="6516" w:type="dxa"/>
          </w:tcPr>
          <w:p w14:paraId="18926159" w14:textId="77777777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likvidaci SKO, velkoobjemových o. a nebezpečných o.</w:t>
            </w:r>
          </w:p>
        </w:tc>
        <w:tc>
          <w:tcPr>
            <w:tcW w:w="3940" w:type="dxa"/>
          </w:tcPr>
          <w:p w14:paraId="42AD5053" w14:textId="68EC2FAE" w:rsidR="009D6D89" w:rsidRPr="00E63B5A" w:rsidRDefault="00E5583A" w:rsidP="001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57 319,-</w:t>
            </w:r>
            <w:r w:rsidR="009D6D89" w:rsidRPr="00E63B5A">
              <w:rPr>
                <w:sz w:val="24"/>
                <w:szCs w:val="24"/>
              </w:rPr>
              <w:t>Kč</w:t>
            </w:r>
          </w:p>
        </w:tc>
      </w:tr>
      <w:tr w:rsidR="009D6D89" w:rsidRPr="00E63B5A" w14:paraId="3A733E8F" w14:textId="77777777" w:rsidTr="00167D72">
        <w:tc>
          <w:tcPr>
            <w:tcW w:w="6516" w:type="dxa"/>
          </w:tcPr>
          <w:p w14:paraId="31878084" w14:textId="77777777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předání ke zpracování BIO, plast, papír, sklo, jedlé oleje</w:t>
            </w:r>
          </w:p>
        </w:tc>
        <w:tc>
          <w:tcPr>
            <w:tcW w:w="3940" w:type="dxa"/>
          </w:tcPr>
          <w:p w14:paraId="365A1F65" w14:textId="33FA0B63" w:rsidR="009D6D89" w:rsidRPr="00E63B5A" w:rsidRDefault="00E5583A" w:rsidP="001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64 864,-</w:t>
            </w:r>
            <w:r w:rsidR="009D6D89" w:rsidRPr="00E63B5A">
              <w:rPr>
                <w:sz w:val="24"/>
                <w:szCs w:val="24"/>
              </w:rPr>
              <w:t>Kč</w:t>
            </w:r>
          </w:p>
        </w:tc>
      </w:tr>
      <w:tr w:rsidR="009D6D89" w:rsidRPr="00E63B5A" w14:paraId="1647A6A0" w14:textId="77777777" w:rsidTr="00167D72">
        <w:tc>
          <w:tcPr>
            <w:tcW w:w="6516" w:type="dxa"/>
          </w:tcPr>
          <w:p w14:paraId="7233B7C2" w14:textId="77777777" w:rsidR="009D6D89" w:rsidRPr="00E63B5A" w:rsidRDefault="009D6D89" w:rsidP="00167D72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3940" w:type="dxa"/>
          </w:tcPr>
          <w:p w14:paraId="451D7614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</w:tr>
      <w:tr w:rsidR="009D6D89" w:rsidRPr="00E63B5A" w14:paraId="7233938F" w14:textId="77777777" w:rsidTr="00167D72">
        <w:tc>
          <w:tcPr>
            <w:tcW w:w="6516" w:type="dxa"/>
          </w:tcPr>
          <w:p w14:paraId="55CFF4EE" w14:textId="77777777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vybráno na poplatcích </w:t>
            </w:r>
            <w:proofErr w:type="gramStart"/>
            <w:r w:rsidRPr="00E63B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470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3B5A">
              <w:rPr>
                <w:sz w:val="24"/>
                <w:szCs w:val="24"/>
              </w:rPr>
              <w:t>Kč/ občan/rok)</w:t>
            </w:r>
          </w:p>
          <w:p w14:paraId="25F44021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64CFA85" w14:textId="1498DDFE" w:rsidR="009D6D89" w:rsidRPr="00E63B5A" w:rsidRDefault="003714D3" w:rsidP="001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256 096,-</w:t>
            </w:r>
            <w:r w:rsidR="009D6D89" w:rsidRPr="00E63B5A">
              <w:rPr>
                <w:sz w:val="24"/>
                <w:szCs w:val="24"/>
              </w:rPr>
              <w:t>Kč</w:t>
            </w:r>
          </w:p>
        </w:tc>
      </w:tr>
      <w:tr w:rsidR="009D6D89" w:rsidRPr="00E63B5A" w14:paraId="2E60AC48" w14:textId="77777777" w:rsidTr="00167D72">
        <w:tc>
          <w:tcPr>
            <w:tcW w:w="6516" w:type="dxa"/>
          </w:tcPr>
          <w:p w14:paraId="3FB0CD96" w14:textId="793359C4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odměny za třídění od </w:t>
            </w:r>
            <w:r w:rsidR="003714D3">
              <w:rPr>
                <w:sz w:val="24"/>
                <w:szCs w:val="24"/>
              </w:rPr>
              <w:t xml:space="preserve">f. </w:t>
            </w:r>
            <w:proofErr w:type="spellStart"/>
            <w:r w:rsidRPr="00E63B5A">
              <w:rPr>
                <w:sz w:val="24"/>
                <w:szCs w:val="24"/>
              </w:rPr>
              <w:t>Ekokom</w:t>
            </w:r>
            <w:proofErr w:type="spellEnd"/>
          </w:p>
        </w:tc>
        <w:tc>
          <w:tcPr>
            <w:tcW w:w="3940" w:type="dxa"/>
          </w:tcPr>
          <w:p w14:paraId="7CCBB80C" w14:textId="350A31DF" w:rsidR="009D6D89" w:rsidRPr="00E63B5A" w:rsidRDefault="009D6D89" w:rsidP="001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72 789</w:t>
            </w:r>
            <w:r w:rsidR="00B365AB">
              <w:rPr>
                <w:sz w:val="24"/>
                <w:szCs w:val="24"/>
              </w:rPr>
              <w:t>,-</w:t>
            </w:r>
            <w:r w:rsidRPr="00E63B5A">
              <w:rPr>
                <w:sz w:val="24"/>
                <w:szCs w:val="24"/>
              </w:rPr>
              <w:t>Kč</w:t>
            </w:r>
          </w:p>
        </w:tc>
      </w:tr>
      <w:tr w:rsidR="009D6D89" w:rsidRPr="00E63B5A" w14:paraId="51920B14" w14:textId="77777777" w:rsidTr="00167D72">
        <w:tc>
          <w:tcPr>
            <w:tcW w:w="6516" w:type="dxa"/>
          </w:tcPr>
          <w:p w14:paraId="4DBE0CD0" w14:textId="77777777" w:rsidR="009D6D89" w:rsidRPr="00E63B5A" w:rsidRDefault="009D6D89" w:rsidP="00167D72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  <w:tc>
          <w:tcPr>
            <w:tcW w:w="3940" w:type="dxa"/>
          </w:tcPr>
          <w:p w14:paraId="0EFE6C6B" w14:textId="77777777" w:rsidR="009D6D89" w:rsidRPr="00E63B5A" w:rsidRDefault="009D6D89" w:rsidP="00167D72">
            <w:pPr>
              <w:rPr>
                <w:sz w:val="24"/>
                <w:szCs w:val="24"/>
              </w:rPr>
            </w:pPr>
          </w:p>
        </w:tc>
      </w:tr>
      <w:tr w:rsidR="009D6D89" w:rsidRPr="00E63B5A" w14:paraId="0DEDF009" w14:textId="77777777" w:rsidTr="00167D72">
        <w:tc>
          <w:tcPr>
            <w:tcW w:w="6516" w:type="dxa"/>
          </w:tcPr>
          <w:p w14:paraId="6ABFDFAC" w14:textId="77777777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940" w:type="dxa"/>
          </w:tcPr>
          <w:p w14:paraId="5DF4A86B" w14:textId="22E807F5" w:rsidR="009D6D89" w:rsidRPr="00E63B5A" w:rsidRDefault="009D6D89" w:rsidP="00167D72">
            <w:pPr>
              <w:rPr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1</w:t>
            </w:r>
            <w:r w:rsidR="00B365AB">
              <w:rPr>
                <w:b/>
                <w:sz w:val="24"/>
                <w:szCs w:val="24"/>
              </w:rPr>
              <w:t>75 085,-</w:t>
            </w:r>
            <w:r w:rsidRPr="00E63B5A">
              <w:rPr>
                <w:sz w:val="24"/>
                <w:szCs w:val="24"/>
              </w:rPr>
              <w:t>Kč</w:t>
            </w:r>
          </w:p>
        </w:tc>
      </w:tr>
    </w:tbl>
    <w:p w14:paraId="44269D57" w14:textId="77777777" w:rsidR="009D6D89" w:rsidRPr="00E63B5A" w:rsidRDefault="009D6D89" w:rsidP="00E63B5A">
      <w:pPr>
        <w:jc w:val="both"/>
        <w:rPr>
          <w:i/>
          <w:sz w:val="24"/>
          <w:szCs w:val="24"/>
        </w:rPr>
      </w:pPr>
    </w:p>
    <w:sectPr w:rsidR="009D6D89" w:rsidRPr="00E63B5A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10318"/>
    <w:rsid w:val="00023DD0"/>
    <w:rsid w:val="000326A8"/>
    <w:rsid w:val="000813A3"/>
    <w:rsid w:val="00143D10"/>
    <w:rsid w:val="00143EA7"/>
    <w:rsid w:val="0020131D"/>
    <w:rsid w:val="002A0188"/>
    <w:rsid w:val="003714D3"/>
    <w:rsid w:val="00497790"/>
    <w:rsid w:val="005033BA"/>
    <w:rsid w:val="005F54F5"/>
    <w:rsid w:val="006B0671"/>
    <w:rsid w:val="006D00A4"/>
    <w:rsid w:val="006F68B9"/>
    <w:rsid w:val="00792958"/>
    <w:rsid w:val="009B0CEC"/>
    <w:rsid w:val="009D6D89"/>
    <w:rsid w:val="00A6303B"/>
    <w:rsid w:val="00B365AB"/>
    <w:rsid w:val="00C56893"/>
    <w:rsid w:val="00C77B90"/>
    <w:rsid w:val="00E5583A"/>
    <w:rsid w:val="00E63B5A"/>
    <w:rsid w:val="00E833DC"/>
    <w:rsid w:val="00E91055"/>
    <w:rsid w:val="00F63B75"/>
    <w:rsid w:val="00F9417C"/>
    <w:rsid w:val="00FA491B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FD2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910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rosta\AppData\Local\Microsoft\Windows\INetCache\Content.Outlook\M4582LZM\TSMH%20p&#345;ehled%20odpad&#367;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CELKOVÉ MNOŽSTVÍ ODPADU V TUNÁCH </a:t>
            </a:r>
          </a:p>
        </c:rich>
      </c:tx>
      <c:layout>
        <c:manualLayout>
          <c:xMode val="edge"/>
          <c:yMode val="edge"/>
          <c:x val="0.2390408912575990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906-4FA3-8A72-A63B4F7C81C2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906-4FA3-8A72-A63B4F7C81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906-4FA3-8A72-A63B4F7C81C2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906-4FA3-8A72-A63B4F7C81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906-4FA3-8A72-A63B4F7C81C2}"/>
              </c:ext>
            </c:extLst>
          </c:dPt>
          <c:dLbls>
            <c:dLbl>
              <c:idx val="0"/>
              <c:layout>
                <c:manualLayout>
                  <c:x val="0.1526545665461031"/>
                  <c:y val="-6.9384215091066778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1306462821405"/>
                      <c:h val="6.66263291242974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906-4FA3-8A72-A63B4F7C81C2}"/>
                </c:ext>
              </c:extLst>
            </c:dLbl>
            <c:dLbl>
              <c:idx val="1"/>
              <c:layout>
                <c:manualLayout>
                  <c:x val="-6.25799850070861E-2"/>
                  <c:y val="3.41952088846736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43224461431547"/>
                      <c:h val="5.27494861060840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906-4FA3-8A72-A63B4F7C81C2}"/>
                </c:ext>
              </c:extLst>
            </c:dLbl>
            <c:dLbl>
              <c:idx val="2"/>
              <c:layout>
                <c:manualLayout>
                  <c:x val="-5.040967863728639E-2"/>
                  <c:y val="-7.92017867250003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06-4FA3-8A72-A63B4F7C81C2}"/>
                </c:ext>
              </c:extLst>
            </c:dLbl>
            <c:dLbl>
              <c:idx val="3"/>
              <c:layout>
                <c:manualLayout>
                  <c:x val="2.1709520500347464E-2"/>
                  <c:y val="-1.76140250045345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06-4FA3-8A72-A63B4F7C81C2}"/>
                </c:ext>
              </c:extLst>
            </c:dLbl>
            <c:dLbl>
              <c:idx val="4"/>
              <c:layout>
                <c:manualLayout>
                  <c:x val="0.23347512763128364"/>
                  <c:y val="2.2627722271923299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00903405142457"/>
                      <c:h val="7.7033961387957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906-4FA3-8A72-A63B4F7C81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'všechny obce'!$C$48:$G$48</c:f>
              <c:numCache>
                <c:formatCode>0.000</c:formatCode>
                <c:ptCount val="5"/>
                <c:pt idx="0">
                  <c:v>109.953</c:v>
                </c:pt>
                <c:pt idx="1">
                  <c:v>9.2270000000000003</c:v>
                </c:pt>
                <c:pt idx="2">
                  <c:v>7.4409999999999998</c:v>
                </c:pt>
                <c:pt idx="3">
                  <c:v>5.4969999999999999</c:v>
                </c:pt>
                <c:pt idx="4">
                  <c:v>3.3250000000000002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06-4FA3-8A72-A63B4F7C81C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2370664229862165"/>
          <c:y val="0.17489056279066592"/>
          <c:w val="5.9615108917500659E-2"/>
          <c:h val="0.5633151450171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64C1-417B-4155-9595-3B993406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Lubomir Lepka</cp:lastModifiedBy>
  <cp:revision>8</cp:revision>
  <cp:lastPrinted>2021-04-28T16:42:00Z</cp:lastPrinted>
  <dcterms:created xsi:type="dcterms:W3CDTF">2021-04-28T09:28:00Z</dcterms:created>
  <dcterms:modified xsi:type="dcterms:W3CDTF">2021-04-28T16:46:00Z</dcterms:modified>
</cp:coreProperties>
</file>